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638" w:rsidRPr="00654638" w:rsidRDefault="00654638" w:rsidP="00654638">
      <w:pPr>
        <w:jc w:val="center"/>
        <w:rPr>
          <w:rFonts w:ascii="Times New Roman" w:hAnsi="Times New Roman" w:cs="Times New Roman"/>
          <w:b/>
          <w:sz w:val="28"/>
        </w:rPr>
      </w:pPr>
      <w:r w:rsidRPr="00654638">
        <w:rPr>
          <w:rFonts w:ascii="Times New Roman" w:hAnsi="Times New Roman" w:cs="Times New Roman"/>
          <w:b/>
          <w:sz w:val="28"/>
        </w:rPr>
        <w:t xml:space="preserve">Итоги Открытого муниципального конкурса </w:t>
      </w:r>
    </w:p>
    <w:p w:rsidR="002E78B1" w:rsidRPr="00654638" w:rsidRDefault="00654638" w:rsidP="00654638">
      <w:pPr>
        <w:jc w:val="center"/>
        <w:rPr>
          <w:rFonts w:ascii="Times New Roman" w:hAnsi="Times New Roman" w:cs="Times New Roman"/>
          <w:b/>
          <w:sz w:val="28"/>
        </w:rPr>
      </w:pPr>
      <w:r w:rsidRPr="00654638">
        <w:rPr>
          <w:rFonts w:ascii="Times New Roman" w:hAnsi="Times New Roman" w:cs="Times New Roman"/>
          <w:b/>
          <w:sz w:val="28"/>
        </w:rPr>
        <w:t>«Презентации к уроку, мероприятию»</w:t>
      </w:r>
    </w:p>
    <w:tbl>
      <w:tblPr>
        <w:tblpPr w:leftFromText="180" w:rightFromText="180" w:horzAnchor="margin" w:tblpY="1266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520"/>
        <w:gridCol w:w="1937"/>
        <w:gridCol w:w="3205"/>
        <w:gridCol w:w="1559"/>
      </w:tblGrid>
      <w:tr w:rsidR="00654638" w:rsidRPr="00654638" w:rsidTr="00654638">
        <w:trPr>
          <w:trHeight w:val="703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2520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ФИО участника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Образовательное учреждение</w:t>
            </w:r>
          </w:p>
        </w:tc>
        <w:tc>
          <w:tcPr>
            <w:tcW w:w="3205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Название презентации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место</w:t>
            </w:r>
          </w:p>
        </w:tc>
      </w:tr>
      <w:tr w:rsidR="00654638" w:rsidRPr="00654638" w:rsidTr="00654638">
        <w:trPr>
          <w:trHeight w:val="933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Сулейманова Ильсияр Тагировна Илларионова Ирина Нагимовна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ВОЛЬФГАНГ МОЦАРТ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ДЕТСТВО ГЕНИЯ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621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Хисматуллина Ольга Николаевна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«ДШИ» НМР РТ</w:t>
            </w:r>
          </w:p>
        </w:tc>
        <w:tc>
          <w:tcPr>
            <w:tcW w:w="3205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Польский самородок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123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Еливанова Ольга Владимировна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Межпредметные связи на занятиях музыкальной литературы и сольфеджио на примере урока в 6-м классе «Ф.Яруллин. Балет «Шурале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846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Лотфуллина Лилия Рафисовна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Тайны симфонического оркестра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1102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 Татьяна Генадьевна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Франц Йозеф Гайдн – клавирные сонаты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Хаметшина Ольга Викторовна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«Весёл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 струны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презентации к урокам для учащихся 1 года обучения в классе скрипки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948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Колтунова Татьяна Николаевна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Образы Сююмбике в татарском искусстве( к 500 – летию со дня рождения)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855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Фасхутдинова Альбина Саматовна, Фазлиева Альбина Мизхатовна 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«ДШИ» НМР РТ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«Франц Шуберт – божественная искра музыки»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Ольга Сергеевна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Строение голосового аппарата или почему мы умеем петь?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96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Буркова Любовь Васильевна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"Перекличка времён. Детские альбомы Шумана,_____ Чайковского, Дебюсси"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Рудзит Лариса Викторовна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ТВОРЧЕСТВО БОРИСА АБРАМОВИЧА ПЕЧЕРСКОГО – КОМПОЗИТОРА СОВРЕМЕННОЙ ФОРТЕПИАННОЙ МУЗЫКИ КОНЦА 20 ВЕКА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945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Семёнова Вероника Михайловна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ЗАЛОГ УСПЕХА МУЗЫКАНТА: 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ЕГО СУТЬ И ПУТИ ДОСТИЖЕНИЯ НА ПРИМЕРЕ БИОГРАФИИ АРГЕНТИНСКИЙ МУЗЫКАНТА И КОМПОЗИТОРА АСТОРА ПЬЯЦЦОЛЛЫ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1215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Абызова Диляра Музиповна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Стрельникова Наталья Анатольевна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«Детская музыкальная школа №30» Советского района г. Казани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Летопись творческой поездки на родину П.И. Чайковского 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Музей-усадьбу г. Воткинска 1.06.2017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915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Садыкова Татьяна Владимировна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ПОРТРЕТ ВЫПУСКНИКА ДШИ№7.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Зубова Янина Владимировна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Выдающиеся скрипачи. Николо Паганини 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Суходольская Рузалия Салиховна Замилова Луйиза Мегдятовна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Сергей Плешак</w:t>
            </w:r>
          </w:p>
        </w:tc>
        <w:tc>
          <w:tcPr>
            <w:tcW w:w="1559" w:type="dxa"/>
            <w:shd w:val="clear" w:color="000000" w:fill="92D05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Гайфуллина Алла Александровна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одного солдата 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Лидия Ивановна, Алексеева Наиля Азатовна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«Новая жизнь Академии  им. А.Я. Вагановой»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Помазкина Людмила Лукьяновна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Картины природы в музыке Э. Грига 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Реддер Галина Леонидовна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Академия русского балета имени А.Я. Вагановой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Усманова Джамиля Анжельевна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«Детская музыкальная школа №1» Кировского района г.Казани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Клубный танец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Тарханова Лилия Михайловна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Презентация авторского сборника «Наши Челны» 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Журавлёва Рамзия Нагимовна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Художественные средства выразительности в создании образа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Савастьянова Наталья Николаевна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Мариус Петипа. Как француз сделал русский балет лучшим в мире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Хурматова Альфия Якубовна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к внеклассному мероприятию  «Этюды в живописи и в музыке»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138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Шайхуллина Энже Флуновна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МАУ ДО "ДШИ №7" г. Набережные 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Мой друг -  БАЯН</w:t>
            </w:r>
          </w:p>
        </w:tc>
        <w:tc>
          <w:tcPr>
            <w:tcW w:w="1559" w:type="dxa"/>
            <w:shd w:val="clear" w:color="000000" w:fill="538ED5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</w:tr>
      <w:tr w:rsidR="00654638" w:rsidRPr="00654638" w:rsidTr="00654638">
        <w:trPr>
          <w:trHeight w:val="6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Николахина Анна Валерьевна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Концертмейстер детского хора. Особенности работы и основные принципы</w:t>
            </w:r>
          </w:p>
        </w:tc>
        <w:tc>
          <w:tcPr>
            <w:tcW w:w="1559" w:type="dxa"/>
            <w:shd w:val="clear" w:color="000000" w:fill="FAC09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Д1</w:t>
            </w:r>
          </w:p>
        </w:tc>
      </w:tr>
      <w:tr w:rsidR="00654638" w:rsidRPr="00654638" w:rsidTr="00654638">
        <w:trPr>
          <w:trHeight w:val="621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Ю.В.</w:t>
            </w:r>
          </w:p>
        </w:tc>
        <w:tc>
          <w:tcPr>
            <w:tcW w:w="1937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ДМШ №1 г. Казань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И. Чайковский  «Детский альбом»</w:t>
            </w:r>
          </w:p>
        </w:tc>
        <w:tc>
          <w:tcPr>
            <w:tcW w:w="1559" w:type="dxa"/>
            <w:shd w:val="clear" w:color="000000" w:fill="FAC09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Д1</w:t>
            </w:r>
          </w:p>
        </w:tc>
      </w:tr>
      <w:tr w:rsidR="00654638" w:rsidRPr="00654638" w:rsidTr="00654638">
        <w:trPr>
          <w:trHeight w:val="984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Хуснуллина Альфия Альбертовна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вокально-хоровых упражнений в подготовке к рабочему процессу в хоровом классе</w:t>
            </w:r>
          </w:p>
        </w:tc>
        <w:tc>
          <w:tcPr>
            <w:tcW w:w="1559" w:type="dxa"/>
            <w:shd w:val="clear" w:color="000000" w:fill="FAC09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Д1</w:t>
            </w:r>
          </w:p>
        </w:tc>
      </w:tr>
      <w:tr w:rsidR="00654638" w:rsidRPr="00654638" w:rsidTr="00654638">
        <w:trPr>
          <w:trHeight w:val="974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Колигер Юлия Александровна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«Лев  Константинович  Сивухин – хоровое творчество»</w:t>
            </w:r>
          </w:p>
        </w:tc>
        <w:tc>
          <w:tcPr>
            <w:tcW w:w="1559" w:type="dxa"/>
            <w:shd w:val="clear" w:color="000000" w:fill="FAC09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Д1</w:t>
            </w:r>
          </w:p>
        </w:tc>
      </w:tr>
      <w:tr w:rsidR="00654638" w:rsidRPr="00654638" w:rsidTr="00654638">
        <w:trPr>
          <w:trHeight w:val="992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Шигапова Гульнара Масхудовна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Оркестр народных инструмментов</w:t>
            </w:r>
          </w:p>
        </w:tc>
        <w:tc>
          <w:tcPr>
            <w:tcW w:w="1559" w:type="dxa"/>
            <w:shd w:val="clear" w:color="000000" w:fill="FAC09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Д1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Ларионова Оксана Михайловна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Оркестр народных инструмментов</w:t>
            </w:r>
          </w:p>
        </w:tc>
        <w:tc>
          <w:tcPr>
            <w:tcW w:w="1559" w:type="dxa"/>
            <w:shd w:val="clear" w:color="000000" w:fill="FAC09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Д1</w:t>
            </w:r>
          </w:p>
        </w:tc>
      </w:tr>
      <w:tr w:rsidR="00654638" w:rsidRPr="00654638" w:rsidTr="00654638">
        <w:trPr>
          <w:trHeight w:val="891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Знатина Ульяна Юрьевна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Певческий голос. Его проблемы и особенности»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Хабибрахманова Энзе Сарваровна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МАУДО "ДШИ №13(т.)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 композиторах, воспевающих красоты природы»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006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Ибрагимова Василя Раифовна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ГРИМ.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Основные  правила нанесения театрального грима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Панкова Наталья Владимировна Латыпова Анастасия Тагирзяновна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народный танец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28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Ситдикова Ольга Анатольевна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Методика развития вокально-технических навыков учащихся класса сольного пения детской школы искусств как условие успешного выполнения образовательной программы. Методический комплекс преподавателя сольного пения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Ильюшкина Виктория Витальевна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Истоки и развитие национальной музыки в Республике Татарстан 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Гузель Моратовна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Фёдор Ива́нович Шаля́пин (К 145 - летию оперного певца)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Мухаметшина Венера Робесовна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Творчество Э. Грига сюита «Пер Гюнт»</w:t>
            </w:r>
          </w:p>
        </w:tc>
        <w:tc>
          <w:tcPr>
            <w:tcW w:w="1559" w:type="dxa"/>
            <w:shd w:val="clear" w:color="000000" w:fill="CCC0DA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Д2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Мингазова Ильзина Индусовна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Сөмбелә 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Минигалеева Гульнара Вильдановна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«Зимние зарисовки в мире музыки» </w:t>
            </w: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для младших классов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  <w:tr w:rsidR="00654638" w:rsidRPr="00654638" w:rsidTr="00654638">
        <w:trPr>
          <w:trHeight w:val="611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654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Вера Михайловна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ДМШ №1 г. Казань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Хороводные песни в народном фольклоре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  <w:tr w:rsidR="00654638" w:rsidRPr="00654638" w:rsidTr="00654638">
        <w:trPr>
          <w:trHeight w:val="955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Храмушина Наталья Николаевна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noWrap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Образы природы в творчестве русских композиторов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  <w:tr w:rsidR="00654638" w:rsidRPr="00654638" w:rsidTr="00654638">
        <w:trPr>
          <w:trHeight w:val="998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Насырова Елена Анваровна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Зимняя сказка» в произведениях для детей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  <w:tr w:rsidR="00654638" w:rsidRPr="00654638" w:rsidTr="00654638">
        <w:trPr>
          <w:trHeight w:val="12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Хоини Рима Илдусовна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"ДШИ №7" г. Набережные Челны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«Красота природы в  произведениях Ц.Кюи»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  <w:tr w:rsidR="00654638" w:rsidRPr="00654638" w:rsidTr="00654638">
        <w:trPr>
          <w:trHeight w:val="900"/>
        </w:trPr>
        <w:tc>
          <w:tcPr>
            <w:tcW w:w="959" w:type="dxa"/>
            <w:shd w:val="clear" w:color="auto" w:fill="auto"/>
            <w:noWrap/>
            <w:hideMark/>
          </w:tcPr>
          <w:p w:rsidR="00654638" w:rsidRPr="00654638" w:rsidRDefault="00654638" w:rsidP="006546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Аннаева Гульнара Меретгельдыевна</w:t>
            </w:r>
          </w:p>
        </w:tc>
        <w:tc>
          <w:tcPr>
            <w:tcW w:w="1937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МБУДО «ДШИ» НМР РТ</w:t>
            </w:r>
          </w:p>
        </w:tc>
        <w:tc>
          <w:tcPr>
            <w:tcW w:w="3205" w:type="dxa"/>
            <w:shd w:val="clear" w:color="auto" w:fill="auto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штрихами в пьесах   классе  фортепиано</w:t>
            </w:r>
          </w:p>
        </w:tc>
        <w:tc>
          <w:tcPr>
            <w:tcW w:w="1559" w:type="dxa"/>
            <w:shd w:val="clear" w:color="000000" w:fill="FFC000"/>
            <w:noWrap/>
            <w:vAlign w:val="bottom"/>
            <w:hideMark/>
          </w:tcPr>
          <w:p w:rsidR="00654638" w:rsidRPr="00654638" w:rsidRDefault="00654638" w:rsidP="00893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6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Д3</w:t>
            </w:r>
          </w:p>
        </w:tc>
      </w:tr>
    </w:tbl>
    <w:p w:rsidR="00654638" w:rsidRPr="00654638" w:rsidRDefault="00654638">
      <w:pPr>
        <w:jc w:val="center"/>
        <w:rPr>
          <w:rFonts w:ascii="Times New Roman" w:hAnsi="Times New Roman" w:cs="Times New Roman"/>
          <w:sz w:val="28"/>
        </w:rPr>
      </w:pPr>
    </w:p>
    <w:sectPr w:rsidR="00654638" w:rsidRPr="00654638" w:rsidSect="00654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13AF4"/>
    <w:multiLevelType w:val="hybridMultilevel"/>
    <w:tmpl w:val="E76CC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54638"/>
    <w:rsid w:val="002E78B1"/>
    <w:rsid w:val="003B4829"/>
    <w:rsid w:val="00654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6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9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918</Words>
  <Characters>5234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2018-01-15T19:08:00Z</dcterms:created>
  <dcterms:modified xsi:type="dcterms:W3CDTF">2018-01-15T19:23:00Z</dcterms:modified>
</cp:coreProperties>
</file>